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Review 4/12/2020 6pm 6:15pm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Approved User Stories: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 (9 points)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finalize optimization of EmaStochMix based off of profit, MFE/MAE correlation, sharpe ratio, recovery factor, etc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</w:t>
      </w:r>
    </w:p>
    <w:p w:rsidR="00000000" w:rsidDel="00000000" w:rsidP="00000000" w:rsidRDefault="00000000" w:rsidRPr="00000000" w14:paraId="00000007">
      <w:pPr>
        <w:numPr>
          <w:ilvl w:val="4"/>
          <w:numId w:val="1"/>
        </w:numPr>
        <w:spacing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the metrics described below see an average increase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  (3 points)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perform multiple historical backtests to show EmaStochMix’s profitability, reliability, and document those cases.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B">
      <w:pPr>
        <w:numPr>
          <w:ilvl w:val="4"/>
          <w:numId w:val="1"/>
        </w:numPr>
        <w:spacing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Backtests are documented for at least 3 different cases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 ( 3 points) 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finalize our Wiki to give information about what we have learned and created during this project. 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F">
      <w:pPr>
        <w:numPr>
          <w:ilvl w:val="4"/>
          <w:numId w:val="1"/>
        </w:numPr>
        <w:spacing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pages of the wiki are thoroughly complete, including references and images to accompany the material (if possible)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Rejected User Stories: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8ksz1V+p8dexQTpD4wvYb/5IXA==">AMUW2mXqc1AH1aDdbMfi2eedbVdRuGtlO6qEPSOK1dGMFL3lVBYvoyn1Go/JpXYbxBEDLg57U+AIV1M/jLqg+rRwl/zG/Yfmu+Ix4XpyVy0e/pA5sxO09OY=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